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7D8E8A" w14:textId="22579B2A" w:rsidR="004A5139" w:rsidRPr="00CA5DA1" w:rsidRDefault="004A5139" w:rsidP="004A5139">
      <w:pPr>
        <w:tabs>
          <w:tab w:val="right" w:leader="dot" w:pos="9180"/>
        </w:tabs>
        <w:jc w:val="center"/>
        <w:rPr>
          <w:b/>
          <w:sz w:val="32"/>
          <w:szCs w:val="32"/>
        </w:rPr>
      </w:pPr>
      <w:r w:rsidRPr="00CA5DA1">
        <w:rPr>
          <w:b/>
          <w:sz w:val="32"/>
          <w:szCs w:val="32"/>
        </w:rPr>
        <w:t xml:space="preserve">The </w:t>
      </w:r>
      <w:r w:rsidR="009161F1" w:rsidRPr="00CA5DA1">
        <w:rPr>
          <w:b/>
          <w:sz w:val="32"/>
          <w:szCs w:val="32"/>
        </w:rPr>
        <w:t>Figure a Poem Makes</w:t>
      </w:r>
    </w:p>
    <w:p w14:paraId="09D21908" w14:textId="77777777" w:rsidR="004A5139" w:rsidRPr="00CA5DA1" w:rsidRDefault="004A5139" w:rsidP="004A5139">
      <w:pPr>
        <w:tabs>
          <w:tab w:val="right" w:leader="dot" w:pos="9180"/>
        </w:tabs>
        <w:jc w:val="center"/>
        <w:rPr>
          <w:b/>
          <w:sz w:val="32"/>
          <w:szCs w:val="32"/>
        </w:rPr>
      </w:pPr>
      <w:proofErr w:type="gramStart"/>
      <w:r w:rsidRPr="00CA5DA1">
        <w:rPr>
          <w:sz w:val="32"/>
          <w:szCs w:val="32"/>
        </w:rPr>
        <w:t>by</w:t>
      </w:r>
      <w:proofErr w:type="gramEnd"/>
      <w:r w:rsidRPr="00CA5DA1">
        <w:rPr>
          <w:b/>
          <w:sz w:val="32"/>
          <w:szCs w:val="32"/>
        </w:rPr>
        <w:t xml:space="preserve"> Robert Frost</w:t>
      </w:r>
    </w:p>
    <w:p w14:paraId="5C16F3AA" w14:textId="77777777" w:rsidR="004A5139" w:rsidRPr="003F0841" w:rsidRDefault="004A5139" w:rsidP="004A5139">
      <w:pPr>
        <w:tabs>
          <w:tab w:val="right" w:pos="0"/>
        </w:tabs>
      </w:pPr>
    </w:p>
    <w:p w14:paraId="778E9D97" w14:textId="61FF60E9" w:rsidR="004A5139" w:rsidRPr="003F0841" w:rsidRDefault="004A5139" w:rsidP="00333284">
      <w:pPr>
        <w:tabs>
          <w:tab w:val="right" w:pos="0"/>
        </w:tabs>
        <w:ind w:firstLine="720"/>
      </w:pPr>
      <w:r w:rsidRPr="003F0841">
        <w:t xml:space="preserve">Robert Frost (1874-1963) was born in San Francisco, but his mother moved to New England after the death of his father in 1885. He briefly attended Dartmouth and Harvard, then was employed as a shoemaker, schoolteacher, editor, and farmer. He moved to England and published his first book of poetry, </w:t>
      </w:r>
      <w:r w:rsidRPr="003F0841">
        <w:rPr>
          <w:i/>
        </w:rPr>
        <w:t>A Boy’s Will</w:t>
      </w:r>
      <w:r w:rsidRPr="003F0841">
        <w:t xml:space="preserve"> (1913), followed shortly by his second one, </w:t>
      </w:r>
      <w:r w:rsidRPr="003F0841">
        <w:rPr>
          <w:i/>
        </w:rPr>
        <w:t>North of Boston</w:t>
      </w:r>
      <w:r w:rsidRPr="003F0841">
        <w:t xml:space="preserve"> (1914), which contains some of his more famous poems includin</w:t>
      </w:r>
      <w:r w:rsidR="001A733C">
        <w:t>g “Mending Wall” and “Death of the</w:t>
      </w:r>
      <w:bookmarkStart w:id="0" w:name="_GoBack"/>
      <w:bookmarkEnd w:id="0"/>
      <w:r w:rsidRPr="003F0841">
        <w:t xml:space="preserve"> Hired Man.” Frost moved back to America in 1915, settling on a farm in New Hampshire. He then published </w:t>
      </w:r>
      <w:r w:rsidRPr="003F0841">
        <w:rPr>
          <w:i/>
        </w:rPr>
        <w:t>Mountain Interval</w:t>
      </w:r>
      <w:r w:rsidRPr="003F0841">
        <w:t xml:space="preserve"> (1916), which contains “The Road Not Taken.” He won the Pulitzer Prize for poetry in 1924, 1931, 1937, and 1943. He was one of America’s best known poets and </w:t>
      </w:r>
      <w:r w:rsidR="001A733C">
        <w:t xml:space="preserve">was invited to </w:t>
      </w:r>
      <w:r w:rsidRPr="003F0841">
        <w:t xml:space="preserve">read “The Gift Outright” at John F. Kennedy’s inauguration in 1960. Frost’s poetry speaks of rural settings and nature by using traditional verse form, yet his poetry examines the struggles and the darkness that lurk within the souls of individuals. </w:t>
      </w:r>
    </w:p>
    <w:p w14:paraId="097A8551" w14:textId="77777777" w:rsidR="004A5139" w:rsidRPr="003F0841" w:rsidRDefault="004A5139" w:rsidP="004A5139">
      <w:pPr>
        <w:tabs>
          <w:tab w:val="right" w:leader="dot" w:pos="9180"/>
        </w:tabs>
        <w:rPr>
          <w:color w:val="1155CC"/>
          <w:sz w:val="20"/>
          <w:szCs w:val="20"/>
          <w:u w:val="single"/>
        </w:rPr>
      </w:pPr>
    </w:p>
    <w:p w14:paraId="15E85AA0" w14:textId="62A1C4AD" w:rsidR="009161F1" w:rsidRPr="00CA5DA1" w:rsidRDefault="001A733C" w:rsidP="009161F1">
      <w:pPr>
        <w:tabs>
          <w:tab w:val="right" w:leader="dot" w:pos="9180"/>
        </w:tabs>
        <w:rPr>
          <w:rFonts w:eastAsia="Times New Roman"/>
          <w:color w:val="FF0000"/>
          <w:sz w:val="24"/>
          <w:szCs w:val="24"/>
        </w:rPr>
      </w:pPr>
      <w:hyperlink r:id="rId4" w:history="1">
        <w:r w:rsidR="009161F1" w:rsidRPr="00CA5DA1">
          <w:rPr>
            <w:rStyle w:val="Hyperlink"/>
            <w:rFonts w:eastAsia="Times New Roman"/>
            <w:color w:val="FF0000"/>
            <w:sz w:val="24"/>
            <w:szCs w:val="24"/>
          </w:rPr>
          <w:t>Robert Frost</w:t>
        </w:r>
      </w:hyperlink>
      <w:r w:rsidR="009161F1" w:rsidRPr="00CA5DA1">
        <w:rPr>
          <w:rFonts w:eastAsia="Times New Roman"/>
          <w:color w:val="FF0000"/>
          <w:sz w:val="24"/>
          <w:szCs w:val="24"/>
        </w:rPr>
        <w:tab/>
      </w:r>
      <w:r w:rsidR="00CA5DA1" w:rsidRPr="00CA5DA1">
        <w:rPr>
          <w:rFonts w:eastAsia="Times New Roman"/>
          <w:color w:val="FF0000"/>
          <w:sz w:val="24"/>
          <w:szCs w:val="24"/>
        </w:rPr>
        <w:t>“</w:t>
      </w:r>
      <w:hyperlink r:id="rId5" w:history="1">
        <w:r w:rsidR="009161F1" w:rsidRPr="00CA5DA1">
          <w:rPr>
            <w:rStyle w:val="Hyperlink"/>
            <w:rFonts w:eastAsia="Times New Roman"/>
            <w:color w:val="FF0000"/>
            <w:sz w:val="24"/>
            <w:szCs w:val="24"/>
          </w:rPr>
          <w:t>The Figure a Poem Makes</w:t>
        </w:r>
      </w:hyperlink>
      <w:r w:rsidR="00CA5DA1" w:rsidRPr="00CA5DA1">
        <w:rPr>
          <w:rFonts w:eastAsia="Times New Roman"/>
          <w:color w:val="FF0000"/>
          <w:sz w:val="24"/>
          <w:szCs w:val="24"/>
        </w:rPr>
        <w:t>”</w:t>
      </w:r>
    </w:p>
    <w:p w14:paraId="0DE960BA" w14:textId="77777777" w:rsidR="009161F1" w:rsidRPr="00333284" w:rsidRDefault="009161F1" w:rsidP="009161F1">
      <w:pPr>
        <w:tabs>
          <w:tab w:val="left" w:pos="7020"/>
        </w:tabs>
        <w:spacing w:line="240" w:lineRule="auto"/>
        <w:rPr>
          <w:b/>
          <w:color w:val="000000" w:themeColor="text1"/>
          <w:sz w:val="24"/>
          <w:szCs w:val="24"/>
        </w:rPr>
      </w:pPr>
    </w:p>
    <w:p w14:paraId="4D3086AD" w14:textId="77777777" w:rsidR="009161F1" w:rsidRPr="00333284" w:rsidRDefault="009161F1" w:rsidP="00CA5DA1">
      <w:pPr>
        <w:tabs>
          <w:tab w:val="left" w:pos="7020"/>
        </w:tabs>
        <w:rPr>
          <w:b/>
          <w:color w:val="000000" w:themeColor="text1"/>
          <w:sz w:val="24"/>
          <w:szCs w:val="24"/>
        </w:rPr>
      </w:pPr>
      <w:r w:rsidRPr="00333284">
        <w:rPr>
          <w:b/>
          <w:color w:val="000000" w:themeColor="text1"/>
          <w:sz w:val="24"/>
          <w:szCs w:val="24"/>
        </w:rPr>
        <w:t xml:space="preserve">Assignments/Questions </w:t>
      </w:r>
    </w:p>
    <w:p w14:paraId="23D31CA7" w14:textId="77777777" w:rsidR="009161F1" w:rsidRPr="00333284" w:rsidRDefault="009161F1" w:rsidP="009161F1">
      <w:r w:rsidRPr="00333284">
        <w:t>Question 1</w:t>
      </w:r>
    </w:p>
    <w:p w14:paraId="74FEEFF5" w14:textId="77777777" w:rsidR="009161F1" w:rsidRPr="00333284" w:rsidRDefault="009161F1" w:rsidP="00CA5DA1">
      <w:pPr>
        <w:tabs>
          <w:tab w:val="right" w:pos="9180"/>
          <w:tab w:val="right" w:pos="9270"/>
        </w:tabs>
        <w:ind w:left="720"/>
        <w:rPr>
          <w:rFonts w:eastAsia="Times New Roman"/>
        </w:rPr>
      </w:pPr>
      <w:r w:rsidRPr="00333284">
        <w:rPr>
          <w:rFonts w:eastAsia="Times New Roman"/>
        </w:rPr>
        <w:t xml:space="preserve">In this essay, Frost speaks of what a poem is to the writer, but also of the effects of the poem in the reader. The heart of this essay is contained in paragraphs four and five, beginning with the second sentence of paragraph four: “The figure a poem makes.  It begins in delight and ends in wisdom.”  Focus on this these, and tell what you think is the “delight” he claims lies at the beginning of the poem. </w:t>
      </w:r>
    </w:p>
    <w:p w14:paraId="73487A2B" w14:textId="77777777" w:rsidR="009161F1" w:rsidRPr="00333284" w:rsidRDefault="009161F1" w:rsidP="009161F1">
      <w:pPr>
        <w:tabs>
          <w:tab w:val="right" w:pos="9180"/>
          <w:tab w:val="right" w:pos="9270"/>
        </w:tabs>
        <w:spacing w:line="240" w:lineRule="auto"/>
        <w:rPr>
          <w:rFonts w:eastAsia="Times New Roman"/>
        </w:rPr>
      </w:pPr>
    </w:p>
    <w:p w14:paraId="3E83C0AD" w14:textId="77777777" w:rsidR="009161F1" w:rsidRPr="00333284" w:rsidRDefault="009161F1" w:rsidP="009161F1">
      <w:pPr>
        <w:tabs>
          <w:tab w:val="right" w:pos="9180"/>
          <w:tab w:val="right" w:pos="9270"/>
        </w:tabs>
        <w:spacing w:line="240" w:lineRule="auto"/>
        <w:rPr>
          <w:rFonts w:eastAsia="Times New Roman"/>
        </w:rPr>
      </w:pPr>
      <w:r w:rsidRPr="00333284">
        <w:t>Question 2</w:t>
      </w:r>
    </w:p>
    <w:p w14:paraId="5F838CD4" w14:textId="77777777" w:rsidR="009161F1" w:rsidRPr="00333284" w:rsidRDefault="009161F1" w:rsidP="00CA5DA1">
      <w:pPr>
        <w:tabs>
          <w:tab w:val="left" w:pos="7830"/>
        </w:tabs>
        <w:ind w:left="990" w:hanging="270"/>
        <w:rPr>
          <w:rFonts w:eastAsia="Times New Roman"/>
        </w:rPr>
      </w:pPr>
      <w:r w:rsidRPr="00333284">
        <w:rPr>
          <w:rFonts w:eastAsia="Times New Roman"/>
        </w:rPr>
        <w:t xml:space="preserve">a. What is the “wisdom” Frost says the poem ends with?  </w:t>
      </w:r>
    </w:p>
    <w:p w14:paraId="54BE9501" w14:textId="77777777" w:rsidR="009161F1" w:rsidRPr="00333284" w:rsidRDefault="009161F1" w:rsidP="00CA5DA1">
      <w:pPr>
        <w:tabs>
          <w:tab w:val="left" w:pos="7830"/>
        </w:tabs>
        <w:ind w:left="990" w:hanging="270"/>
        <w:rPr>
          <w:rFonts w:eastAsia="Times New Roman"/>
        </w:rPr>
      </w:pPr>
      <w:r w:rsidRPr="00333284">
        <w:rPr>
          <w:rFonts w:eastAsia="Times New Roman"/>
        </w:rPr>
        <w:t xml:space="preserve">b. Why does he say the poem’s “clarification of life” is not the kind of “wisdom” that “sects and cults are founded on, but . . . a momentary stay against confusion.”  </w:t>
      </w:r>
    </w:p>
    <w:p w14:paraId="2E672819" w14:textId="77777777" w:rsidR="009161F1" w:rsidRPr="00333284" w:rsidRDefault="009161F1" w:rsidP="00CA5DA1">
      <w:pPr>
        <w:tabs>
          <w:tab w:val="left" w:pos="7830"/>
        </w:tabs>
        <w:ind w:left="990" w:hanging="270"/>
        <w:rPr>
          <w:rFonts w:eastAsia="Times New Roman"/>
        </w:rPr>
      </w:pPr>
      <w:r w:rsidRPr="00333284">
        <w:rPr>
          <w:rFonts w:eastAsia="Times New Roman"/>
        </w:rPr>
        <w:t xml:space="preserve">c. Can you cite an example of this “wisdom” or “clarification” coming from a poem you have read? </w:t>
      </w:r>
    </w:p>
    <w:p w14:paraId="467A0DAA" w14:textId="77777777" w:rsidR="009161F1" w:rsidRPr="00333284" w:rsidRDefault="009161F1" w:rsidP="009161F1">
      <w:pPr>
        <w:tabs>
          <w:tab w:val="left" w:pos="7830"/>
        </w:tabs>
        <w:spacing w:line="240" w:lineRule="auto"/>
        <w:ind w:left="720" w:hanging="720"/>
        <w:rPr>
          <w:rFonts w:eastAsia="Times New Roman"/>
        </w:rPr>
      </w:pPr>
    </w:p>
    <w:p w14:paraId="536B10A4" w14:textId="77777777" w:rsidR="009161F1" w:rsidRPr="00333284" w:rsidRDefault="009161F1" w:rsidP="009161F1">
      <w:pPr>
        <w:spacing w:line="240" w:lineRule="auto"/>
        <w:ind w:left="720" w:hanging="720"/>
        <w:rPr>
          <w:rFonts w:eastAsia="Times New Roman"/>
        </w:rPr>
      </w:pPr>
      <w:r w:rsidRPr="00333284">
        <w:t>Question 3</w:t>
      </w:r>
    </w:p>
    <w:p w14:paraId="4D6A5445" w14:textId="77777777" w:rsidR="009161F1" w:rsidRPr="00333284" w:rsidRDefault="009161F1" w:rsidP="00CA5DA1">
      <w:pPr>
        <w:ind w:left="720"/>
        <w:rPr>
          <w:rFonts w:eastAsia="Times New Roman"/>
        </w:rPr>
      </w:pPr>
      <w:r w:rsidRPr="00333284">
        <w:rPr>
          <w:rFonts w:eastAsia="Times New Roman"/>
        </w:rPr>
        <w:t xml:space="preserve">Frost insists that a poem should bring a surprise to the writer if it is to bring a surprise to the reader.  What does this statement say about Frost’s method of writing a poem?  </w:t>
      </w:r>
    </w:p>
    <w:p w14:paraId="032FBC1A" w14:textId="77777777" w:rsidR="009161F1" w:rsidRPr="00333284" w:rsidRDefault="009161F1" w:rsidP="009161F1">
      <w:pPr>
        <w:spacing w:line="240" w:lineRule="auto"/>
        <w:ind w:left="720"/>
        <w:rPr>
          <w:rFonts w:eastAsia="Times New Roman"/>
        </w:rPr>
      </w:pPr>
    </w:p>
    <w:p w14:paraId="594FED89" w14:textId="77777777" w:rsidR="009161F1" w:rsidRPr="00333284" w:rsidRDefault="009161F1" w:rsidP="009161F1">
      <w:pPr>
        <w:spacing w:line="240" w:lineRule="auto"/>
        <w:rPr>
          <w:rFonts w:eastAsia="Times New Roman"/>
        </w:rPr>
      </w:pPr>
      <w:r w:rsidRPr="00333284">
        <w:t>Question 4</w:t>
      </w:r>
    </w:p>
    <w:p w14:paraId="6A589489" w14:textId="77777777" w:rsidR="009161F1" w:rsidRPr="00333284" w:rsidRDefault="009161F1" w:rsidP="00CA5DA1">
      <w:pPr>
        <w:ind w:left="720"/>
        <w:rPr>
          <w:rFonts w:eastAsia="Times New Roman"/>
        </w:rPr>
      </w:pPr>
      <w:r w:rsidRPr="00333284">
        <w:rPr>
          <w:rFonts w:eastAsia="Times New Roman"/>
        </w:rPr>
        <w:t xml:space="preserve">Frost expresses his ideas through metaphors throughout this work.  List the metaphors and similes (metaphors in which “as” or “like” is expressed) he uses in the last paragraph.  Are these effective in conveying his meaning? </w:t>
      </w:r>
    </w:p>
    <w:p w14:paraId="63472E99" w14:textId="77777777" w:rsidR="009161F1" w:rsidRPr="00333284" w:rsidRDefault="009161F1" w:rsidP="00CA5DA1">
      <w:pPr>
        <w:ind w:left="720"/>
        <w:rPr>
          <w:rFonts w:eastAsia="Times New Roman"/>
        </w:rPr>
      </w:pPr>
    </w:p>
    <w:p w14:paraId="3CD393D3" w14:textId="77777777" w:rsidR="009161F1" w:rsidRPr="00333284" w:rsidRDefault="009161F1" w:rsidP="009161F1">
      <w:pPr>
        <w:spacing w:line="240" w:lineRule="auto"/>
        <w:rPr>
          <w:rFonts w:eastAsia="Times New Roman"/>
        </w:rPr>
      </w:pPr>
      <w:r w:rsidRPr="00333284">
        <w:t>Question 5</w:t>
      </w:r>
    </w:p>
    <w:p w14:paraId="1BDAE33E" w14:textId="77777777" w:rsidR="009161F1" w:rsidRPr="00CA5DA1" w:rsidRDefault="009161F1" w:rsidP="00CA5DA1">
      <w:pPr>
        <w:ind w:left="990" w:hanging="270"/>
        <w:rPr>
          <w:rFonts w:eastAsia="Times New Roman"/>
        </w:rPr>
      </w:pPr>
      <w:r w:rsidRPr="00333284">
        <w:rPr>
          <w:rFonts w:eastAsia="Times New Roman"/>
        </w:rPr>
        <w:t xml:space="preserve">a. </w:t>
      </w:r>
      <w:r w:rsidRPr="00CA5DA1">
        <w:rPr>
          <w:rFonts w:eastAsia="Times New Roman"/>
        </w:rPr>
        <w:t xml:space="preserve">Do you think treating a poem or a story as a process of discovery is better than carefully planning the conclusion before you begin writing?  </w:t>
      </w:r>
    </w:p>
    <w:p w14:paraId="374C6FFB" w14:textId="77777777" w:rsidR="009161F1" w:rsidRPr="00CA5DA1" w:rsidRDefault="009161F1" w:rsidP="00CA5DA1">
      <w:pPr>
        <w:ind w:left="990" w:hanging="270"/>
        <w:rPr>
          <w:rFonts w:eastAsia="Times New Roman"/>
        </w:rPr>
      </w:pPr>
      <w:proofErr w:type="gramStart"/>
      <w:r w:rsidRPr="00CA5DA1">
        <w:rPr>
          <w:rFonts w:eastAsia="Times New Roman"/>
        </w:rPr>
        <w:lastRenderedPageBreak/>
        <w:t>b</w:t>
      </w:r>
      <w:proofErr w:type="gramEnd"/>
      <w:r w:rsidRPr="00CA5DA1">
        <w:rPr>
          <w:rFonts w:eastAsia="Times New Roman"/>
        </w:rPr>
        <w:t>. Do you think an academic paper, such as a research paper, should be seen as a process of discovery or should the thesis control the writing from start to finish?</w:t>
      </w:r>
    </w:p>
    <w:p w14:paraId="3C59261B" w14:textId="77777777" w:rsidR="00F6462C" w:rsidRDefault="001A733C"/>
    <w:sectPr w:rsidR="00F6462C" w:rsidSect="002334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139"/>
    <w:rsid w:val="000E7DBA"/>
    <w:rsid w:val="00186F75"/>
    <w:rsid w:val="001A733C"/>
    <w:rsid w:val="0023341B"/>
    <w:rsid w:val="002C5FAB"/>
    <w:rsid w:val="00333284"/>
    <w:rsid w:val="004A5139"/>
    <w:rsid w:val="009161F1"/>
    <w:rsid w:val="00B81724"/>
    <w:rsid w:val="00CA5DA1"/>
    <w:rsid w:val="00DE6F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D76A6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A5139"/>
    <w:pPr>
      <w:pBdr>
        <w:top w:val="nil"/>
        <w:left w:val="nil"/>
        <w:bottom w:val="nil"/>
        <w:right w:val="nil"/>
        <w:between w:val="nil"/>
      </w:pBdr>
      <w:spacing w:line="276" w:lineRule="auto"/>
    </w:pPr>
    <w:rPr>
      <w:rFonts w:ascii="Arial" w:eastAsia="Arial" w:hAnsi="Arial" w:cs="Arial"/>
      <w:color w:val="000000"/>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513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tayiabr.wordpress.com/2014/06/09/the-figure-a-poem-makes-by-robert-frost/" TargetMode="External"/><Relationship Id="rId4" Type="http://schemas.openxmlformats.org/officeDocument/2006/relationships/hyperlink" Target="https://online.infobase.com/HRC/Search/Details/12?articleId=29281&amp;q=robert%20fro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421</Words>
  <Characters>2406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Dr. Linda Gray</cp:lastModifiedBy>
  <cp:revision>5</cp:revision>
  <dcterms:created xsi:type="dcterms:W3CDTF">2018-06-13T03:10:00Z</dcterms:created>
  <dcterms:modified xsi:type="dcterms:W3CDTF">2018-08-12T23:50:00Z</dcterms:modified>
</cp:coreProperties>
</file>